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45B0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both"/>
        <w:rPr>
          <w:rFonts w:hint="default" w:ascii="黑体" w:hAnsi="宋体" w:eastAsia="黑体" w:cs="黑体"/>
          <w:kern w:val="2"/>
          <w:sz w:val="32"/>
          <w:szCs w:val="32"/>
        </w:rPr>
      </w:pPr>
      <w:bookmarkStart w:id="0" w:name="_GoBack"/>
      <w:bookmarkEnd w:id="0"/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附件4</w:t>
      </w:r>
    </w:p>
    <w:p w14:paraId="0501BC3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河南省中外人文交流内涵提升项目立项申报汇总表</w:t>
      </w:r>
    </w:p>
    <w:p w14:paraId="669F578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both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申报单位（盖章）：</w:t>
      </w:r>
    </w:p>
    <w:tbl>
      <w:tblPr>
        <w:tblStyle w:val="2"/>
        <w:tblW w:w="13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4823"/>
        <w:gridCol w:w="25"/>
        <w:gridCol w:w="1572"/>
        <w:gridCol w:w="1526"/>
        <w:gridCol w:w="30"/>
        <w:gridCol w:w="1524"/>
        <w:gridCol w:w="1482"/>
        <w:gridCol w:w="1654"/>
      </w:tblGrid>
      <w:tr w14:paraId="171B7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0B5C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"/>
              </w:rPr>
              <w:t>一、河南省国情教育课程项目</w:t>
            </w:r>
          </w:p>
        </w:tc>
      </w:tr>
      <w:tr w14:paraId="6AA44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685C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3EBA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课程名称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4138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课程语言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310E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课程时长</w:t>
            </w:r>
          </w:p>
        </w:tc>
        <w:tc>
          <w:tcPr>
            <w:tcW w:w="4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06F3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负责</w:t>
            </w:r>
            <w:r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人及授课团队成员</w:t>
            </w:r>
          </w:p>
        </w:tc>
      </w:tr>
      <w:tr w14:paraId="7D366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FF98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C129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7241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915D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6C5A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52DB0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ED0C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787B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D18D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08A4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39C7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5167A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D96F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0431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6746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F82C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EDC4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3AD04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86B6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"/>
              </w:rPr>
              <w:t>二、河南省国情教育基地项目</w:t>
            </w:r>
          </w:p>
        </w:tc>
      </w:tr>
      <w:tr w14:paraId="78248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6CA7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74E5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"/>
              </w:rPr>
              <w:t>基地名称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B577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"/>
              </w:rPr>
              <w:t>主要资源类型</w:t>
            </w:r>
          </w:p>
        </w:tc>
        <w:tc>
          <w:tcPr>
            <w:tcW w:w="45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C759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"/>
              </w:rPr>
              <w:t>可提供的国情教育项目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CC35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"/>
              </w:rPr>
              <w:t>项目负责人</w:t>
            </w:r>
          </w:p>
        </w:tc>
      </w:tr>
      <w:tr w14:paraId="42A9C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1B13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7671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1414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5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A70D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5B38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 w14:paraId="398F5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8A96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CEAD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4EF7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5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6A20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B173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 w14:paraId="06654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B34C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3327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BF00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5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DE37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12EE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 w14:paraId="5F07E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53FA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"/>
              </w:rPr>
              <w:t>三、河南省社会实践活动项目</w:t>
            </w:r>
          </w:p>
        </w:tc>
      </w:tr>
      <w:tr w14:paraId="56832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D242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4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6707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"/>
              </w:rPr>
              <w:t>活动名称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BA98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4BDC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"/>
              </w:rPr>
              <w:t>活动规模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1020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"/>
              </w:rPr>
              <w:t>活动时长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0756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"/>
              </w:rPr>
              <w:t>项目负责人</w:t>
            </w:r>
          </w:p>
        </w:tc>
      </w:tr>
      <w:tr w14:paraId="06121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9374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4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FA79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FA20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0527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BB52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F099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1D3BF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7E3D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4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C11E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3257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5B48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E34C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191C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239AB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C6ED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4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4843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F666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301C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D052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E2AB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14:paraId="2FA9A38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</w:p>
    <w:p w14:paraId="0252A2C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填表人：                        联系电话：                      填表日期：</w:t>
      </w:r>
    </w:p>
    <w:p w14:paraId="2E0E84B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both"/>
        <w:rPr>
          <w:rFonts w:hint="default" w:ascii="仿宋_GB2312" w:eastAsia="仿宋_GB2312" w:cs="仿宋_GB2312"/>
          <w:kern w:val="2"/>
          <w:sz w:val="32"/>
          <w:szCs w:val="32"/>
        </w:rPr>
      </w:pPr>
    </w:p>
    <w:p w14:paraId="00D83D85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kwMzIzODNiMTE4ZjExMTFkMTJiNzZlZmI0NjUyNjgifQ=="/>
  </w:docVars>
  <w:rsids>
    <w:rsidRoot w:val="7F7DFE13"/>
    <w:rsid w:val="038500F8"/>
    <w:rsid w:val="093559DC"/>
    <w:rsid w:val="0DA74803"/>
    <w:rsid w:val="30590093"/>
    <w:rsid w:val="41944E05"/>
    <w:rsid w:val="72655E48"/>
    <w:rsid w:val="7F7DFE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2024-07-15T11:02:00Z</dcterms:created>
  <dc:creator>hnjyt</dc:creator>
  <cp:lastModifiedBy>CHERRY</cp:lastModifiedBy>
  <dcterms:modified xsi:type="dcterms:W3CDTF">2024-08-01T07:17:49Z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F659BD904D774E00A5524BA7426C6BB3_13</vt:lpwstr>
  </property>
</Properties>
</file>