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8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0"/>
        <w:gridCol w:w="2140"/>
        <w:gridCol w:w="1120"/>
        <w:gridCol w:w="880"/>
        <w:gridCol w:w="860"/>
        <w:gridCol w:w="1120"/>
        <w:gridCol w:w="960"/>
        <w:gridCol w:w="1320"/>
        <w:gridCol w:w="1300"/>
        <w:gridCol w:w="1100"/>
        <w:gridCol w:w="1080"/>
        <w:gridCol w:w="920"/>
      </w:tblGrid>
      <w:tr w14:paraId="4F115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84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D0BF4D"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br w:type="page"/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附件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  <w:p w14:paraId="6661A126"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安阳学院</w:t>
            </w:r>
            <w:r>
              <w:rPr>
                <w:rFonts w:hint="eastAsia" w:ascii="黑体" w:hAnsi="Times New Roman" w:eastAsia="黑体" w:cs="Times New Roman"/>
                <w:sz w:val="32"/>
                <w:szCs w:val="32"/>
                <w:highlight w:val="none"/>
              </w:rPr>
              <w:t>20</w:t>
            </w:r>
            <w:r>
              <w:rPr>
                <w:rFonts w:hint="eastAsia" w:ascii="黑体" w:hAnsi="Times New Roman" w:eastAsia="黑体" w:cs="Times New Roman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eastAsia" w:ascii="黑体" w:eastAsia="黑体" w:cs="Times New Roman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eastAsia" w:ascii="黑体" w:hAnsi="Times New Roman" w:eastAsia="黑体" w:cs="Times New Roman"/>
                <w:sz w:val="32"/>
                <w:szCs w:val="32"/>
                <w:highlight w:val="none"/>
              </w:rPr>
              <w:t>-202</w:t>
            </w:r>
            <w:r>
              <w:rPr>
                <w:rFonts w:hint="eastAsia" w:ascii="黑体" w:eastAsia="黑体" w:cs="Times New Roman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黑体" w:hAnsi="Times New Roman" w:eastAsia="黑体" w:cs="Times New Roman"/>
                <w:sz w:val="32"/>
                <w:szCs w:val="32"/>
                <w:highlight w:val="none"/>
              </w:rPr>
              <w:t>学年第</w:t>
            </w:r>
            <w:r>
              <w:rPr>
                <w:rFonts w:hint="eastAsia" w:ascii="黑体" w:eastAsia="黑体" w:cs="Times New Roman"/>
                <w:sz w:val="32"/>
                <w:szCs w:val="32"/>
                <w:highlight w:val="none"/>
                <w:lang w:eastAsia="zh-CN"/>
              </w:rPr>
              <w:t>一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学期期初教学检查统计表(常规检查部分)</w:t>
            </w:r>
          </w:p>
        </w:tc>
      </w:tr>
      <w:tr w14:paraId="7B090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D010F9A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  <w:t>二级学院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（部）：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EA4456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186835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5C28E5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09211E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B5BCD9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92DC19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7B3B48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4590C8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189E6EB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29561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D6F84C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332478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2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2D1E36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课程名称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800582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教学大纲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AA61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教学进度表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2B23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教案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643D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课件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366086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 w14:paraId="74587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AC0B62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988BE7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C4B720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3D2A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72AD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情况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3FFB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597C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情况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9434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68DD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预备量是否达1/3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88DF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情况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72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9251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情况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F8BAEA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3B41C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1677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0E26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51D1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C70B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BBF8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70E0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4111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9233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51DD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BFC2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4A9A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E8E32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24DAA1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4B3C7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092A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198F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0796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B1B1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4C08A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14A8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CA49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B701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C9BE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E135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75D1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E5D6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5DB4F8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4854D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2B53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2183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F847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B210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5098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80B0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E9EF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F5EC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0B56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83BA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BE4A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1783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48E0E6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 w14:paraId="784F9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A7FB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E22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A57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D35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748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00B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D94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E9C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C98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CD6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AC5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B27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B609F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  <w:tr w14:paraId="4057D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55ED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26D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9DF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2E9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806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5F6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3A8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2869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B74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046D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CF2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2BB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780B9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  <w:tr w14:paraId="2EF03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9F41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1C4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1AE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41B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BB6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651E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B0E4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C02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5FC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4F7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CA70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535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FF90F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  <w:tr w14:paraId="68321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9775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15FF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19B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B31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411D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D78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32FB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8E0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EAF9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504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E76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A3A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21CDE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  <w:tr w14:paraId="56F92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C3A5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E0A4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542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C9B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65C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B52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311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8DB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385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881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2A9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6D08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D6912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  <w:tr w14:paraId="17D62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F027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006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491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1AE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659D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70D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9F3B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1F8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593F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B4A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830F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0B6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BB80E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  <w:tr w14:paraId="11C21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BE11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481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2C3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6B38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EC3B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F2F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F16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4CE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4AC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5F4F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0E2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508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D39E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  <w:tr w14:paraId="5268C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79D5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6E9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0E6E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445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5C66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FFD5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234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06F5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117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EDF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C3A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8FB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AC4C7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  <w:tr w14:paraId="6E160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9E28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63CD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FDF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EFC8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A8E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DF9D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DDCD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DD3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E23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E27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CD70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967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8AA29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  <w:tr w14:paraId="568AE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BD7D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DAB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765E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916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AC3F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9D1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7FB4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538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DB8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4F96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B6F5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1FA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D8D4F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  <w:tr w14:paraId="1A628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FB995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C09B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29DEF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E30F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407B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B0FC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6EB1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E102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572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 w14:paraId="6155FB2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 xml:space="preserve">   填报人：                     年    月   日</w:t>
            </w:r>
          </w:p>
        </w:tc>
      </w:tr>
      <w:tr w14:paraId="69926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2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0D2B6D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注：1、每项内容如有，在空格内打“√”；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EEB048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 w14:paraId="359FA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92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274D5E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 xml:space="preserve">    2、每项内容情况，指质量属“优”、“良”、“中”、“差”的定性分析，一般由各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  <w:t>二级学院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院长审定，特别优秀的请在备注栏中指出。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4C5C16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</w:tbl>
    <w:p w14:paraId="2914F8DA"/>
    <w:sectPr>
      <w:footerReference r:id="rId3" w:type="default"/>
      <w:pgSz w:w="16838" w:h="11906" w:orient="landscape"/>
      <w:pgMar w:top="1644" w:right="1928" w:bottom="1587" w:left="1985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BC6BF">
    <w:pPr>
      <w:pStyle w:val="4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-314325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38CB46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  <w:t>6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Bnoe1NUAAAAIAQAADwAAAAAAAAABACAAAAAiAAAAZHJzL2Rvd25y&#10;ZXYueG1sUEsBAhQAFAAAAAgAh07iQOSi/s/IAQAAmQMAAA4AAAAAAAAAAQAgAAAAJ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38CB46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  <w:t>6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MjdmYTY5YjU4Y2JhZWViOTMwMTBjMTg0NWI5YzEifQ=="/>
  </w:docVars>
  <w:rsids>
    <w:rsidRoot w:val="00000000"/>
    <w:rsid w:val="04357B15"/>
    <w:rsid w:val="06A411E7"/>
    <w:rsid w:val="09DB16A8"/>
    <w:rsid w:val="0F6F0818"/>
    <w:rsid w:val="148755D2"/>
    <w:rsid w:val="172F0E5C"/>
    <w:rsid w:val="19052455"/>
    <w:rsid w:val="195558F2"/>
    <w:rsid w:val="1AAE1448"/>
    <w:rsid w:val="1DFD3086"/>
    <w:rsid w:val="21835C2B"/>
    <w:rsid w:val="266309C6"/>
    <w:rsid w:val="30A6777C"/>
    <w:rsid w:val="32395588"/>
    <w:rsid w:val="328166F6"/>
    <w:rsid w:val="36536F68"/>
    <w:rsid w:val="3D9A41C5"/>
    <w:rsid w:val="46EC5CE8"/>
    <w:rsid w:val="48BC6C0F"/>
    <w:rsid w:val="4B592025"/>
    <w:rsid w:val="50C62977"/>
    <w:rsid w:val="56F43609"/>
    <w:rsid w:val="5C3467BC"/>
    <w:rsid w:val="60EC445F"/>
    <w:rsid w:val="65D1317E"/>
    <w:rsid w:val="6C7D558F"/>
    <w:rsid w:val="6F637C9C"/>
    <w:rsid w:val="6F6D49E6"/>
    <w:rsid w:val="73E61AE9"/>
    <w:rsid w:val="76644E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keepNext/>
      <w:keepLines/>
      <w:spacing w:after="10" w:line="360" w:lineRule="auto"/>
      <w:jc w:val="center"/>
      <w:outlineLvl w:val="0"/>
    </w:pPr>
    <w:rPr>
      <w:rFonts w:ascii="Times New Roman" w:hAnsi="Times New Roman" w:eastAsia="黑体" w:cs="Times New Roman"/>
      <w:bCs/>
      <w:kern w:val="44"/>
      <w:sz w:val="36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标题 1 Char"/>
    <w:basedOn w:val="7"/>
    <w:link w:val="2"/>
    <w:autoRedefine/>
    <w:qFormat/>
    <w:uiPriority w:val="0"/>
    <w:rPr>
      <w:rFonts w:ascii="Times New Roman" w:hAnsi="Times New Roman" w:eastAsia="黑体" w:cs="Times New Roman"/>
      <w:bCs/>
      <w:kern w:val="44"/>
      <w:sz w:val="36"/>
      <w:szCs w:val="44"/>
    </w:rPr>
  </w:style>
  <w:style w:type="character" w:customStyle="1" w:styleId="10">
    <w:name w:val="NormalCharacter"/>
    <w:qFormat/>
    <w:uiPriority w:val="0"/>
    <w:rPr>
      <w:rFonts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196</Characters>
  <Lines>0</Lines>
  <Paragraphs>0</Paragraphs>
  <TotalTime>0</TotalTime>
  <ScaleCrop>false</ScaleCrop>
  <LinksUpToDate>false</LinksUpToDate>
  <CharactersWithSpaces>388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rwxy</dc:creator>
  <cp:lastModifiedBy>，，，</cp:lastModifiedBy>
  <dcterms:modified xsi:type="dcterms:W3CDTF">2024-08-21T07:55:05Z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B353C14FDFB342F6A791088E576A02E5_13</vt:lpwstr>
  </property>
</Properties>
</file>