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1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 1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84" w:line="481" w:lineRule="exact"/>
        <w:ind w:left="111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5"/>
          <w:position w:val="-1"/>
          <w:sz w:val="43"/>
          <w:szCs w:val="43"/>
        </w:rPr>
        <w:t>2023 年度河南省 5G 重点项目申报表</w:t>
      </w:r>
    </w:p>
    <w:tbl>
      <w:tblPr>
        <w:tblStyle w:val="4"/>
        <w:tblW w:w="919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73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888" w:type="dxa"/>
            <w:tcBorders>
              <w:left w:val="single" w:color="000000" w:sz="10" w:space="0"/>
            </w:tcBorders>
            <w:vAlign w:val="top"/>
          </w:tcPr>
          <w:p>
            <w:pPr>
              <w:spacing w:before="261" w:line="224" w:lineRule="auto"/>
              <w:ind w:left="4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目名称</w:t>
            </w:r>
          </w:p>
        </w:tc>
        <w:tc>
          <w:tcPr>
            <w:tcW w:w="730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888" w:type="dxa"/>
            <w:tcBorders>
              <w:left w:val="single" w:color="000000" w:sz="10" w:space="0"/>
            </w:tcBorders>
            <w:vAlign w:val="top"/>
          </w:tcPr>
          <w:p>
            <w:pPr>
              <w:spacing w:before="236" w:line="226" w:lineRule="auto"/>
              <w:ind w:left="4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目类别</w:t>
            </w:r>
          </w:p>
        </w:tc>
        <w:tc>
          <w:tcPr>
            <w:tcW w:w="7309" w:type="dxa"/>
            <w:tcBorders>
              <w:right w:val="single" w:color="000000" w:sz="10" w:space="0"/>
            </w:tcBorders>
            <w:vAlign w:val="top"/>
          </w:tcPr>
          <w:p>
            <w:pPr>
              <w:spacing w:before="236" w:line="225" w:lineRule="auto"/>
              <w:ind w:left="6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Wingdings 2" w:hAnsi="Wingdings 2" w:eastAsia="Wingdings 2" w:cs="Wingdings 2"/>
                <w:spacing w:val="6"/>
                <w:sz w:val="23"/>
                <w:szCs w:val="23"/>
              </w:rPr>
              <w:t>£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产业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发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展      </w:t>
            </w:r>
            <w:r>
              <w:rPr>
                <w:rFonts w:ascii="Wingdings 2" w:hAnsi="Wingdings 2" w:eastAsia="Wingdings 2" w:cs="Wingdings 2"/>
                <w:spacing w:val="3"/>
                <w:sz w:val="23"/>
                <w:szCs w:val="23"/>
              </w:rPr>
              <w:t>£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场景应用     </w:t>
            </w:r>
            <w:r>
              <w:rPr>
                <w:rFonts w:ascii="Wingdings 2" w:hAnsi="Wingdings 2" w:eastAsia="Wingdings 2" w:cs="Wingdings 2"/>
                <w:spacing w:val="3"/>
                <w:sz w:val="23"/>
                <w:szCs w:val="23"/>
              </w:rPr>
              <w:t>£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技术研发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88" w:type="dxa"/>
            <w:tcBorders>
              <w:left w:val="single" w:color="000000" w:sz="10" w:space="0"/>
            </w:tcBorders>
            <w:vAlign w:val="top"/>
          </w:tcPr>
          <w:p>
            <w:pPr>
              <w:spacing w:before="238" w:line="224" w:lineRule="auto"/>
              <w:ind w:left="4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建设单位</w:t>
            </w:r>
          </w:p>
        </w:tc>
        <w:tc>
          <w:tcPr>
            <w:tcW w:w="730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88" w:type="dxa"/>
            <w:tcBorders>
              <w:left w:val="single" w:color="000000" w:sz="10" w:space="0"/>
            </w:tcBorders>
            <w:vAlign w:val="top"/>
          </w:tcPr>
          <w:p>
            <w:pPr>
              <w:spacing w:before="238" w:line="223" w:lineRule="auto"/>
              <w:ind w:left="47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合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作单位</w:t>
            </w:r>
          </w:p>
        </w:tc>
        <w:tc>
          <w:tcPr>
            <w:tcW w:w="7309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888" w:type="dxa"/>
            <w:tcBorders>
              <w:left w:val="single" w:color="000000" w:sz="10" w:space="0"/>
            </w:tcBorders>
            <w:vAlign w:val="top"/>
          </w:tcPr>
          <w:p>
            <w:pPr>
              <w:spacing w:before="236" w:line="226" w:lineRule="auto"/>
              <w:ind w:left="4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建设周期</w:t>
            </w:r>
          </w:p>
        </w:tc>
        <w:tc>
          <w:tcPr>
            <w:tcW w:w="7309" w:type="dxa"/>
            <w:tcBorders>
              <w:right w:val="single" w:color="000000" w:sz="10" w:space="0"/>
            </w:tcBorders>
            <w:vAlign w:val="top"/>
          </w:tcPr>
          <w:p>
            <w:pPr>
              <w:tabs>
                <w:tab w:val="left" w:pos="2405"/>
              </w:tabs>
              <w:spacing w:before="237" w:line="225" w:lineRule="auto"/>
              <w:ind w:left="178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  <w:u w:val="single" w:color="auto"/>
              </w:rPr>
              <w:tab/>
            </w:r>
            <w:r>
              <w:rPr>
                <w:rFonts w:ascii="仿宋" w:hAnsi="仿宋" w:eastAsia="仿宋" w:cs="仿宋"/>
                <w:spacing w:val="-18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-12"/>
                <w:sz w:val="23"/>
                <w:szCs w:val="23"/>
                <w:u w:val="single" w:color="auto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:u w:val="single" w:color="auto"/>
              </w:rPr>
              <w:t xml:space="preserve">  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月— —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:u w:val="single" w:color="auto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年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spacing w:val="-9"/>
                <w:sz w:val="23"/>
                <w:szCs w:val="23"/>
              </w:rPr>
              <w:t xml:space="preserve"> 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1" w:hRule="atLeast"/>
        </w:trPr>
        <w:tc>
          <w:tcPr>
            <w:tcW w:w="1888" w:type="dxa"/>
            <w:tcBorders>
              <w:left w:val="single" w:color="000000" w:sz="10" w:space="0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4" w:line="225" w:lineRule="auto"/>
              <w:ind w:left="4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目概述</w:t>
            </w:r>
          </w:p>
        </w:tc>
        <w:tc>
          <w:tcPr>
            <w:tcW w:w="7309" w:type="dxa"/>
            <w:tcBorders>
              <w:right w:val="single" w:color="000000" w:sz="10" w:space="0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473" w:lineRule="auto"/>
              <w:ind w:left="33" w:right="15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阐述项目背景及必要性、项目建设内容及项目优势、项目资金来源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及到位情况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明确该项目是否具备可在 5</w:t>
            </w:r>
            <w:r>
              <w:rPr>
                <w:rFonts w:ascii="仿宋" w:hAnsi="仿宋" w:eastAsia="仿宋" w:cs="仿宋"/>
                <w:sz w:val="23"/>
                <w:szCs w:val="23"/>
              </w:rPr>
              <w:t>G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 xml:space="preserve"> 网络环境下接受第三方测试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3"/>
                <w:szCs w:val="23"/>
              </w:rPr>
              <w:t>验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证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的条件。)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6" w:h="16838"/>
          <w:pgMar w:top="400" w:right="1256" w:bottom="1925" w:left="1426" w:header="0" w:footer="1638" w:gutter="0"/>
          <w:cols w:space="720" w:num="1"/>
        </w:sectPr>
      </w:pPr>
    </w:p>
    <w:p/>
    <w:p/>
    <w:p/>
    <w:p/>
    <w:p/>
    <w:p>
      <w:pPr>
        <w:spacing w:line="36" w:lineRule="exact"/>
      </w:pPr>
    </w:p>
    <w:tbl>
      <w:tblPr>
        <w:tblStyle w:val="4"/>
        <w:tblW w:w="9197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8"/>
        <w:gridCol w:w="1297"/>
        <w:gridCol w:w="1993"/>
        <w:gridCol w:w="2022"/>
        <w:gridCol w:w="19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888" w:type="dxa"/>
            <w:tcBorders>
              <w:left w:val="single" w:color="000000" w:sz="10" w:space="0"/>
            </w:tcBorders>
            <w:vAlign w:val="top"/>
          </w:tcPr>
          <w:p>
            <w:pPr>
              <w:spacing w:before="125" w:line="396" w:lineRule="exact"/>
              <w:ind w:left="4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position w:val="11"/>
                <w:sz w:val="23"/>
                <w:szCs w:val="23"/>
              </w:rPr>
              <w:t>项</w:t>
            </w:r>
            <w:r>
              <w:rPr>
                <w:rFonts w:ascii="仿宋" w:hAnsi="仿宋" w:eastAsia="仿宋" w:cs="仿宋"/>
                <w:spacing w:val="5"/>
                <w:position w:val="11"/>
                <w:sz w:val="23"/>
                <w:szCs w:val="23"/>
              </w:rPr>
              <w:t>目投资</w:t>
            </w:r>
          </w:p>
          <w:p>
            <w:pPr>
              <w:spacing w:line="226" w:lineRule="auto"/>
              <w:ind w:left="47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9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28"/>
                <w:sz w:val="23"/>
                <w:szCs w:val="23"/>
              </w:rPr>
              <w:t>万元)</w:t>
            </w:r>
          </w:p>
        </w:tc>
        <w:tc>
          <w:tcPr>
            <w:tcW w:w="129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计划总投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资</w:t>
            </w:r>
          </w:p>
        </w:tc>
        <w:tc>
          <w:tcPr>
            <w:tcW w:w="19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2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20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-3"/>
                <w:sz w:val="23"/>
                <w:szCs w:val="23"/>
              </w:rPr>
              <w:t>3 年计划投资</w:t>
            </w:r>
          </w:p>
        </w:tc>
        <w:tc>
          <w:tcPr>
            <w:tcW w:w="1997" w:type="dxa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6" w:hRule="atLeast"/>
        </w:trPr>
        <w:tc>
          <w:tcPr>
            <w:tcW w:w="1888" w:type="dxa"/>
            <w:tcBorders>
              <w:left w:val="single" w:color="000000" w:sz="10" w:space="0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353" w:lineRule="exact"/>
              <w:ind w:left="70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position w:val="8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position w:val="8"/>
                <w:sz w:val="23"/>
                <w:szCs w:val="23"/>
              </w:rPr>
              <w:t>度</w:t>
            </w:r>
          </w:p>
          <w:p>
            <w:pPr>
              <w:spacing w:before="1" w:line="225" w:lineRule="auto"/>
              <w:ind w:left="4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建设任务</w:t>
            </w:r>
          </w:p>
          <w:p>
            <w:pPr>
              <w:spacing w:before="121" w:line="225" w:lineRule="auto"/>
              <w:ind w:left="46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计划安排</w:t>
            </w:r>
          </w:p>
        </w:tc>
        <w:tc>
          <w:tcPr>
            <w:tcW w:w="7309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</w:p>
          <w:p>
            <w:pPr>
              <w:spacing w:before="75" w:line="312" w:lineRule="auto"/>
              <w:ind w:left="33" w:right="3" w:firstLine="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(综合阐述 20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2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3 年度建设任务计划安排，建议分季度制定具体实施目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标、任务。如果是跨年度实施的项目，还应综合阐述项目整体建设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计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划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6" w:hRule="atLeast"/>
        </w:trPr>
        <w:tc>
          <w:tcPr>
            <w:tcW w:w="1888" w:type="dxa"/>
            <w:tcBorders>
              <w:left w:val="single" w:color="000000" w:sz="10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23" w:lineRule="auto"/>
              <w:ind w:left="35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真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实性承诺</w:t>
            </w:r>
          </w:p>
        </w:tc>
        <w:tc>
          <w:tcPr>
            <w:tcW w:w="7309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before="75" w:line="325" w:lineRule="auto"/>
              <w:ind w:left="34" w:right="3" w:firstLine="4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2"/>
                <w:sz w:val="23"/>
                <w:szCs w:val="23"/>
              </w:rPr>
              <w:t>我</w:t>
            </w:r>
            <w:r>
              <w:rPr>
                <w:rFonts w:ascii="仿宋" w:hAnsi="仿宋" w:eastAsia="仿宋" w:cs="仿宋"/>
                <w:spacing w:val="19"/>
                <w:sz w:val="23"/>
                <w:szCs w:val="23"/>
              </w:rPr>
              <w:t>单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位申报的所有材料，均完整真实有效，如有不实，愿承担相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应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法律责任。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303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法定代表签字</w:t>
            </w:r>
          </w:p>
          <w:p>
            <w:pPr>
              <w:spacing w:before="246" w:line="224" w:lineRule="auto"/>
              <w:ind w:left="315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单位盖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章</w:t>
            </w:r>
          </w:p>
          <w:p>
            <w:pPr>
              <w:spacing w:before="235" w:line="225" w:lineRule="auto"/>
              <w:ind w:right="139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888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51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联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系人</w:t>
            </w:r>
          </w:p>
        </w:tc>
        <w:tc>
          <w:tcPr>
            <w:tcW w:w="1297" w:type="dxa"/>
            <w:vAlign w:val="top"/>
          </w:tcPr>
          <w:p>
            <w:pPr>
              <w:spacing w:before="214" w:line="227" w:lineRule="auto"/>
              <w:ind w:left="2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姓  名</w:t>
            </w:r>
          </w:p>
        </w:tc>
        <w:tc>
          <w:tcPr>
            <w:tcW w:w="6012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888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spacing w:before="212" w:line="226" w:lineRule="auto"/>
              <w:ind w:left="2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职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务</w:t>
            </w:r>
          </w:p>
        </w:tc>
        <w:tc>
          <w:tcPr>
            <w:tcW w:w="6012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888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7" w:type="dxa"/>
            <w:vAlign w:val="top"/>
          </w:tcPr>
          <w:p>
            <w:pPr>
              <w:spacing w:before="213" w:line="225" w:lineRule="auto"/>
              <w:ind w:left="301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手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  机</w:t>
            </w:r>
          </w:p>
        </w:tc>
        <w:tc>
          <w:tcPr>
            <w:tcW w:w="6012" w:type="dxa"/>
            <w:gridSpan w:val="3"/>
            <w:tcBorders>
              <w:right w:val="single" w:color="000000" w:sz="10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113"/>
      <w:rPr>
        <w:rFonts w:ascii="仿宋" w:hAnsi="仿宋" w:eastAsia="仿宋" w:cs="仿宋"/>
        <w:sz w:val="29"/>
        <w:szCs w:val="29"/>
      </w:rPr>
    </w:pPr>
    <w:r>
      <w:rPr>
        <w:rFonts w:ascii="仿宋" w:hAnsi="仿宋" w:eastAsia="仿宋" w:cs="仿宋"/>
        <w:spacing w:val="5"/>
        <w:sz w:val="29"/>
        <w:szCs w:val="29"/>
      </w:rPr>
      <w:t xml:space="preserve">— 4 </w:t>
    </w:r>
    <w:r>
      <w:rPr>
        <w:rFonts w:ascii="仿宋" w:hAnsi="仿宋" w:eastAsia="仿宋" w:cs="仿宋"/>
        <w:spacing w:val="4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NTQ3ZjhmNGRlMjJhMGM2NWE0YzkzM2Y4Y2FlMjMifQ=="/>
  </w:docVars>
  <w:rsids>
    <w:rsidRoot w:val="00000000"/>
    <w:rsid w:val="3F52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2023-02-17T06:41:31Z</dcterms:created>
  <dc:creator>Administrator</dc:creator>
  <cp:lastModifiedBy>，，，</cp:lastModifiedBy>
  <dcterms:modified xsi:type="dcterms:W3CDTF">2023-02-17T06:42:04Z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9B84F0FB49C94517B386F39D27210633</vt:lpwstr>
  </property>
</Properties>
</file>