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</w:rPr>
        <w:t>202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</w:rPr>
        <w:t>年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  <w:lang w:eastAsia="zh-CN"/>
        </w:rPr>
        <w:t>安阳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</w:rPr>
        <w:t>市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  <w:lang w:eastAsia="zh-CN"/>
        </w:rPr>
        <w:t>人民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</w:rPr>
        <w:t>政府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  <w:lang w:eastAsia="zh-CN"/>
        </w:rPr>
        <w:t>调研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sz w:val="44"/>
          <w:szCs w:val="44"/>
          <w:u w:val="none"/>
        </w:rPr>
        <w:t>招标课题指南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一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区域协调发展方面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关于建设现代化区域中心强市的研究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关于安阳建设现代化经济体系的研究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关于在中部地区崛起中奋勇争先的有效路径研究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服务融入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国家重大战略的研究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关于融入新发展格局有效路径的研究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关于强化区域合作的研究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稳定经济增长方面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关于推动安阳经济社会高质量发展的研究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关于扩大消费潜力的研究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关于加快重大基础设施建设的研究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关于实施“三个一批”活动的研究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关于开展“万人助万企”活动的研究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关于加快民营经济高质量发展的研究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关于保交楼情况的研究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关于落实惠企政策的研究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关于建立现代企业制度的研究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关于企业家队伍建设的研究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关于创新金融服务实体经济的研究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 w:eastAsia="zh-CN"/>
        </w:rPr>
        <w:t>三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推进科技创新方面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关于推进创新平台扩量提质行动的研究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关于深入推进“洹泉涌流”人才集聚计划的研究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关于高质量推进“人人持证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技能河南”建设的研究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关于创新完善我市柔性引才育才机制的研究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关于打造创新型人才高地的研究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关于实施人才强市战略的研究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关于实施产教融合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科教融汇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校企合作的研究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关于加强与高校研所合作化的研究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关于完善我市企业创新服务体系的研究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四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加快产业转型升级方面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关于加快推进我市传统产业转型升级的研究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关于推动制造业向高端化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智能化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绿色化转型的研究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关于培育壮大新兴产业的研究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关于推进现有产业未来化的研究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关于加速未来技术产业化的研究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关于提升现代服务业发展水平的研究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关于大力发展数字经济的研究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关于加快信息化建设的研究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关于深化新一代信息技术与制造业融合发展的研究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关于我市加快培育壮大金融业的研究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关于布局建设新型基础设施的研究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关于提升数字化治理能力的研究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关于做大做强主导产业的研究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关于做精做优特色产业的研究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关于加快产业集聚区高质量发展的研究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关于大力发展新能源产业的研究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关于加快发展创新型生命健康产业的研究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关于加快通航产业发展的研究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五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推进乡村振兴方面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关于全面推进乡村振兴的研究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关于实施藏粮于地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藏粮于技战略的研究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关于实施种业振兴行动的研究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关于加快发展现代农业的研究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关于深入推进农村人居环境整治的研究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关于完成农业农村灾后重建的研究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关于构建现代乡村产业体系的研究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关于建设现代农业体系的研究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关于加强高标准农田建设的研究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关于我市培育壮大农村集体经济的研究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关于推进现代乡村治理的有效途径的研究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1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关于强化乡村基层组织和人才建设的研究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 w:eastAsia="zh-CN"/>
        </w:rPr>
        <w:t>六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提升城市规模能级方面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关于大力实施城市更新行动的研究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关于打造区域先进制造业中心的研究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关于做大做强城区经济的研究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关于推动县域高质量发展的研究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关于建设现代化综合立体交通网络的研究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关于加快建设现代流通体系的研究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关于打造国内国际双循环战略链接的研究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关于提高中心城区首位度的研究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关于我市加快建设新型智慧城市的研究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关于加快建设城乡融合发展试验区的研究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关于培育壮大我市建筑业的研究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关于保持我市房地产市场平稳运行的研究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关于提高城市治理水平的研究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关于健全城乡融合发展体制机制的研究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关于城市管理网格化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精细化情况的研究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关于推进生态园林城市的研究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关于增强城区防灾抗灾能力的研究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 w:eastAsia="zh-CN"/>
        </w:rPr>
        <w:t>七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持续深化改革开放方面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关于抢抓国家重大战略机遇的研究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关于提升开放型经济发展水平的研究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关于建设保税物流中心的研究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关于积极稳妥推进事业单位重塑性改革的研究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关于加大开放招商力度的研究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关于持续深化“放管服效”改革的研究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关于做优“安阳最安心”营商服务品牌的研究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关于深化财税金融改革的研究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关于妥善处理突发性重大舆情的研究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关于全面推进依法治市问题的研究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关于加快构建亲清新型政商关系的研究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关于深度融入京津冀的研究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关于安阳打造国内国际双循环战略链接研究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关于推进内陆高水平双向开放研究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 w:eastAsia="zh-CN"/>
        </w:rPr>
        <w:t>八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推进文旅融合发展方面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关于打造华夏历史文明传承创新示范市的研究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关于打造“中华字都”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 xml:space="preserve">建设国际旅游目的地的研究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关于大力传承弘扬红旗渠精神的研究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关于加强殷墟遗址保护的研究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关于培育文旅融合新业态情况的研究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关于深化豫晋冀鲁毗邻城市文化旅游合作的研究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关于发展新型文化消费模式的研究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关于大力发展文化事业和文化产业问题的研究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关于安阳市红色文化基因传承问题的研究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关于安阳市历史文化资源开发与文化产业发展的研究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关于安阳大运河文化保护和传承利用的研究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关于大力发展全域旅游的研究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关于加强非物质文化遗产保护的研究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关于古城整治保护复兴工作情况的研究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关于航空运动文化旅游发展情况的研究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关于打造洹河文化休闲观光带建设的研究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关于甲骨文汉字文化活化利用的研究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关于优秀传统文化保护传承的研究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关于建设研学旅行目的地标杆城市的研究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关于大力发展乡村旅游的研究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 w:eastAsia="zh-CN"/>
        </w:rPr>
        <w:t>九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擦亮发展底色方面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关于打好污染防治攻坚战的研究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关于推进钢铁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焦化等重点行业超低排放改造的研究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关于全面实施绿色低碳转型战略的研究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关于实施节能降碳增效行动的研究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关于筑牢黄河生态安全屏障的研究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关于加快推进我市“碳达峰”工作的研究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关于推动形成绿色生产生活方式的研究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关于建设生态宜居城市的研究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 w:eastAsia="zh-CN"/>
        </w:rPr>
        <w:t>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pacing w:val="0"/>
          <w:kern w:val="0"/>
          <w:sz w:val="32"/>
          <w:szCs w:val="32"/>
          <w:lang w:val="zh-CN"/>
        </w:rPr>
        <w:t>保障改善民生方面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关于教育事业均衡高质量发展情况的研究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关于稳就业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促创业情况的研究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关于安阳市民办教育可持续发展的研究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关于健全普惠养老三级服务体系情况的研究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关于康养产业发展情况的研究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关于全面提升医疗服务能力的研究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关于健全多层次社会保障体系的研究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关于不断提高公共服务均衡化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优质化水平的研究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关于加强应急管理能力建设的研究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关于提高防灾减灾救灾水平的研究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关于大力实施安全生产“事前预防”夯基工程的研究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127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关于推进我市普惠性学前教育资源扩容的研究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关于我市提升中医药传承创新能力的研究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129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关于推进健康安阳建设情况的研究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关于构建社区居家养老模式的路径研究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关于推进安阳市域社会治理现代化的研究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关于全面加强基层社会治理的研究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133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关于完善人口服务体系的研究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134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关于我市健全完善城乡救助体系的研究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0434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 w:line="560" w:lineRule="exact"/>
      <w:ind w:left="420" w:leftChars="200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2023-04-24T02:59:34Z</dcterms:created>
  <dc:creator>Administrator</dc:creator>
  <cp:lastModifiedBy>，，，</cp:lastModifiedBy>
  <dcterms:modified xsi:type="dcterms:W3CDTF">2023-04-24T02:59:44Z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0372BB9745E9432F96329318C3F6FB0C_12</vt:lpwstr>
  </property>
</Properties>
</file>