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85" w:line="214" w:lineRule="auto"/>
        <w:ind w:left="50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</w:rPr>
        <w:t>河南省教育厅 202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1 年度教育法治专项课题研究项目结项一览表</w:t>
      </w:r>
    </w:p>
    <w:p>
      <w:pPr>
        <w:spacing w:line="50" w:lineRule="exact"/>
      </w:pPr>
    </w:p>
    <w:p>
      <w:pPr>
        <w:sectPr>
          <w:footerReference r:id="rId5" w:type="default"/>
          <w:pgSz w:w="16838" w:h="11906"/>
          <w:pgMar w:top="400" w:right="2179" w:bottom="1936" w:left="1555" w:header="0" w:footer="1640" w:gutter="0"/>
          <w:cols w:equalWidth="0" w:num="1">
            <w:col w:w="13104"/>
          </w:cols>
        </w:sectPr>
      </w:pPr>
    </w:p>
    <w:p>
      <w:pPr>
        <w:spacing w:before="56" w:line="184" w:lineRule="auto"/>
        <w:ind w:left="1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单</w:t>
      </w:r>
      <w:r>
        <w:rPr>
          <w:rFonts w:ascii="仿宋" w:hAnsi="仿宋" w:eastAsia="仿宋" w:cs="仿宋"/>
          <w:spacing w:val="-3"/>
          <w:sz w:val="28"/>
          <w:szCs w:val="28"/>
        </w:rPr>
        <w:t>位</w:t>
      </w:r>
      <w:r>
        <w:rPr>
          <w:rFonts w:ascii="仿宋" w:hAnsi="仿宋" w:eastAsia="仿宋" w:cs="仿宋"/>
          <w:spacing w:val="-2"/>
          <w:sz w:val="28"/>
          <w:szCs w:val="28"/>
        </w:rPr>
        <w:t>(盖章 )：</w:t>
      </w:r>
    </w:p>
    <w:tbl>
      <w:tblPr>
        <w:tblStyle w:val="4"/>
        <w:tblpPr w:leftFromText="180" w:rightFromText="180" w:vertAnchor="page" w:horzAnchor="page" w:tblpX="1749" w:tblpY="3384"/>
        <w:tblOverlap w:val="never"/>
        <w:tblW w:w="1309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5725"/>
        <w:gridCol w:w="1583"/>
        <w:gridCol w:w="1711"/>
        <w:gridCol w:w="27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9" w:type="dxa"/>
            <w:vAlign w:val="top"/>
          </w:tcPr>
          <w:p>
            <w:pPr>
              <w:spacing w:before="225" w:line="224" w:lineRule="auto"/>
              <w:ind w:left="37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5725" w:type="dxa"/>
            <w:vAlign w:val="top"/>
          </w:tcPr>
          <w:p>
            <w:pPr>
              <w:spacing w:before="226" w:line="222" w:lineRule="auto"/>
              <w:ind w:left="230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项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目名称</w:t>
            </w:r>
          </w:p>
        </w:tc>
        <w:tc>
          <w:tcPr>
            <w:tcW w:w="1583" w:type="dxa"/>
            <w:vAlign w:val="top"/>
          </w:tcPr>
          <w:p>
            <w:pPr>
              <w:spacing w:before="225" w:line="222" w:lineRule="auto"/>
              <w:ind w:left="2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项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目编号</w:t>
            </w:r>
          </w:p>
        </w:tc>
        <w:tc>
          <w:tcPr>
            <w:tcW w:w="1711" w:type="dxa"/>
            <w:vAlign w:val="top"/>
          </w:tcPr>
          <w:p>
            <w:pPr>
              <w:spacing w:before="225" w:line="222" w:lineRule="auto"/>
              <w:ind w:left="44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负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责人</w:t>
            </w:r>
          </w:p>
        </w:tc>
        <w:tc>
          <w:tcPr>
            <w:tcW w:w="2790" w:type="dxa"/>
            <w:vAlign w:val="top"/>
          </w:tcPr>
          <w:p>
            <w:pPr>
              <w:spacing w:before="226" w:line="222" w:lineRule="auto"/>
              <w:ind w:left="7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项目参加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89" w:type="dxa"/>
            <w:vAlign w:val="top"/>
          </w:tcPr>
          <w:p>
            <w:pPr>
              <w:spacing w:before="265" w:line="186" w:lineRule="auto"/>
              <w:ind w:left="5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89" w:type="dxa"/>
            <w:vAlign w:val="top"/>
          </w:tcPr>
          <w:p>
            <w:pPr>
              <w:spacing w:before="266" w:line="186" w:lineRule="auto"/>
              <w:ind w:left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89" w:type="dxa"/>
            <w:vAlign w:val="top"/>
          </w:tcPr>
          <w:p>
            <w:pPr>
              <w:spacing w:before="266" w:line="185" w:lineRule="auto"/>
              <w:ind w:left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89" w:type="dxa"/>
            <w:vAlign w:val="top"/>
          </w:tcPr>
          <w:p>
            <w:pPr>
              <w:spacing w:before="268" w:line="186" w:lineRule="auto"/>
              <w:ind w:left="5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9" w:type="dxa"/>
            <w:vAlign w:val="top"/>
          </w:tcPr>
          <w:p>
            <w:pPr>
              <w:spacing w:before="273" w:line="182" w:lineRule="auto"/>
              <w:ind w:left="5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4" w:lineRule="auto"/>
        <w:sectPr>
          <w:type w:val="continuous"/>
          <w:pgSz w:w="16838" w:h="11906"/>
          <w:pgMar w:top="400" w:right="2179" w:bottom="1936" w:left="1555" w:header="0" w:footer="1640" w:gutter="0"/>
          <w:cols w:equalWidth="0" w:num="2">
            <w:col w:w="8400" w:space="100"/>
            <w:col w:w="4604"/>
          </w:cols>
        </w:sectPr>
      </w:pPr>
      <w:r>
        <w:rPr>
          <w:rFonts w:ascii="仿宋" w:hAnsi="仿宋" w:eastAsia="仿宋" w:cs="仿宋"/>
          <w:spacing w:val="-6"/>
          <w:sz w:val="28"/>
          <w:szCs w:val="28"/>
        </w:rPr>
        <w:t>填表人：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           年   月   日</w:t>
      </w:r>
      <w:bookmarkStart w:id="0" w:name="_GoBack"/>
      <w:bookmarkEnd w:id="0"/>
    </w:p>
    <w:p>
      <w:pPr>
        <w:spacing w:line="152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114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10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0E35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2023-04-07T10:07:53Z</dcterms:created>
  <dc:creator>Administrator</dc:creator>
  <cp:lastModifiedBy>，，，</cp:lastModifiedBy>
  <dcterms:modified xsi:type="dcterms:W3CDTF">2023-04-07T10:08:19Z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2650458F4C614239BF5D9AA7CF122EC6_12</vt:lpwstr>
  </property>
</Properties>
</file>