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2019年度专业技术职务基层评审委员会</w:t>
      </w:r>
    </w:p>
    <w:tbl>
      <w:tblPr>
        <w:tblStyle w:val="3"/>
        <w:tblpPr w:leftFromText="180" w:rightFromText="180" w:vertAnchor="text" w:horzAnchor="page" w:tblpX="1541" w:tblpY="860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55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基层评审委员会职务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组长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9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成员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单位（盖章）：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   填写时间：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u w:val="none"/>
          <w:lang w:val="en-US" w:eastAsia="zh-CN"/>
        </w:rPr>
        <w:t>注：各学院、教学部成立本单位基层评审委员会，小组成员须3人（含）以上组成，且以本院、教学部负责人及专家为主。本年度本人或有亲属申报职称者，请予以回避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00" w:firstLineChars="27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部门负责人签字：</w:t>
      </w:r>
    </w:p>
    <w:sectPr>
      <w:pgSz w:w="16838" w:h="11906" w:orient="landscape"/>
      <w:pgMar w:top="1701" w:right="1213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2751"/>
    <w:rsid w:val="022C62D9"/>
    <w:rsid w:val="04C82751"/>
    <w:rsid w:val="41897E6E"/>
    <w:rsid w:val="5C3226DE"/>
    <w:rsid w:val="6018108B"/>
    <w:rsid w:val="734E3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2019-10-10T09:42:00Z</dcterms:created>
  <dc:creator>岳磊</dc:creator>
  <cp:lastModifiedBy>岳磊</cp:lastModifiedBy>
  <dcterms:modified xsi:type="dcterms:W3CDTF">2019-10-24T06:12:14Z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