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安阳</w:t>
      </w:r>
      <w:r>
        <w:rPr>
          <w:rFonts w:hint="eastAsia" w:ascii="方正小标宋简体" w:eastAsia="方正小标宋简体"/>
          <w:sz w:val="44"/>
          <w:szCs w:val="44"/>
        </w:rPr>
        <w:t>学院201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暑假</w:t>
      </w:r>
      <w:r>
        <w:rPr>
          <w:rFonts w:hint="eastAsia" w:ascii="方正小标宋简体" w:eastAsia="方正小标宋简体"/>
          <w:sz w:val="44"/>
          <w:szCs w:val="44"/>
        </w:rPr>
        <w:t>值班记录表</w:t>
      </w:r>
    </w:p>
    <w:tbl>
      <w:tblPr>
        <w:tblStyle w:val="5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540"/>
        <w:gridCol w:w="1080"/>
        <w:gridCol w:w="900"/>
        <w:gridCol w:w="720"/>
        <w:gridCol w:w="1080"/>
        <w:gridCol w:w="720"/>
        <w:gridCol w:w="1080"/>
        <w:gridCol w:w="7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值班时间</w:t>
            </w:r>
          </w:p>
        </w:tc>
        <w:tc>
          <w:tcPr>
            <w:tcW w:w="19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当日值班领导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天气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72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接班签字</w:t>
            </w:r>
          </w:p>
        </w:tc>
        <w:tc>
          <w:tcPr>
            <w:tcW w:w="27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下班签字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exac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值班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值勤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保卫</w:t>
            </w:r>
          </w:p>
        </w:tc>
        <w:tc>
          <w:tcPr>
            <w:tcW w:w="63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后勤</w:t>
            </w:r>
          </w:p>
        </w:tc>
        <w:tc>
          <w:tcPr>
            <w:tcW w:w="63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其它</w:t>
            </w:r>
          </w:p>
        </w:tc>
        <w:tc>
          <w:tcPr>
            <w:tcW w:w="63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exact"/>
          <w:jc w:val="center"/>
        </w:trPr>
        <w:tc>
          <w:tcPr>
            <w:tcW w:w="11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院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安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全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记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录</w:t>
            </w: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教学楼</w:t>
            </w:r>
          </w:p>
        </w:tc>
        <w:tc>
          <w:tcPr>
            <w:tcW w:w="63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宿舍楼</w:t>
            </w:r>
          </w:p>
        </w:tc>
        <w:tc>
          <w:tcPr>
            <w:tcW w:w="63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行政楼</w:t>
            </w:r>
          </w:p>
        </w:tc>
        <w:tc>
          <w:tcPr>
            <w:tcW w:w="63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color w:val="FF0000"/>
                <w:sz w:val="24"/>
              </w:rPr>
            </w:pPr>
            <w:r>
              <w:rPr>
                <w:rFonts w:hint="eastAsia"/>
                <w:sz w:val="24"/>
              </w:rPr>
              <w:t>餐厅</w:t>
            </w:r>
          </w:p>
        </w:tc>
        <w:tc>
          <w:tcPr>
            <w:tcW w:w="63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图书馆</w:t>
            </w:r>
          </w:p>
        </w:tc>
        <w:tc>
          <w:tcPr>
            <w:tcW w:w="63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exact"/>
          <w:jc w:val="center"/>
        </w:trPr>
        <w:tc>
          <w:tcPr>
            <w:tcW w:w="11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项目部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配电室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服务社</w:t>
            </w:r>
          </w:p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医疗室</w:t>
            </w:r>
          </w:p>
        </w:tc>
        <w:tc>
          <w:tcPr>
            <w:tcW w:w="6300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line="280" w:lineRule="exact"/>
        <w:textAlignment w:val="auto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90" w:firstLineChars="50"/>
        <w:textAlignment w:val="auto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一、值班时间：8：00—17：30；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90" w:firstLineChars="50"/>
        <w:textAlignment w:val="auto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18"/>
          <w:szCs w:val="18"/>
        </w:rPr>
        <w:t>、值班要求：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315" w:hanging="270" w:hangingChars="150"/>
        <w:textAlignment w:val="auto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1、</w:t>
      </w: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>值班人员要坚守岗位、尽职尽责，坚决杜绝空岗、漏岗。要坚持信息上报制度，积极做好防范和应对突发事件的各项准备工作，遇有紧急、重要事项或重大突发事件，要立即请示报告</w:t>
      </w:r>
      <w:r>
        <w:rPr>
          <w:rFonts w:hint="eastAsia" w:ascii="仿宋_GB2312" w:hAnsi="仿宋_GB2312" w:eastAsia="仿宋_GB2312" w:cs="仿宋_GB2312"/>
          <w:sz w:val="18"/>
          <w:szCs w:val="18"/>
        </w:rPr>
        <w:t>带班校领导</w:t>
      </w:r>
      <w:r>
        <w:rPr>
          <w:rFonts w:hint="eastAsia" w:ascii="仿宋_GB2312" w:hAnsi="仿宋_GB2312" w:eastAsia="仿宋_GB2312" w:cs="仿宋_GB2312"/>
          <w:kern w:val="0"/>
          <w:sz w:val="18"/>
          <w:szCs w:val="18"/>
        </w:rPr>
        <w:t>，并及时启动应急预案，认真妥善处理。</w:t>
      </w:r>
      <w:r>
        <w:rPr>
          <w:rFonts w:hint="eastAsia" w:ascii="仿宋_GB2312" w:hAnsi="仿宋_GB2312" w:eastAsia="仿宋_GB2312" w:cs="仿宋_GB2312"/>
          <w:sz w:val="18"/>
          <w:szCs w:val="18"/>
        </w:rPr>
        <w:t xml:space="preserve">值班领导是值班期间的第一责任人；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315" w:hanging="270" w:hangingChars="150"/>
        <w:textAlignment w:val="auto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 xml:space="preserve">2、值班人员在值班当天应对学校进行不少于两次的全面安全巡查，应着重注意安全死角，保卫处派人陪同；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315" w:hanging="270" w:hangingChars="150"/>
        <w:textAlignment w:val="auto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3、值班记录表由当天值班人员亲笔填写，由值班领导和保卫处人员共同交接签字，并交保卫处保管；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仿宋_GB2312" w:hAnsi="仿宋_GB2312" w:eastAsia="仿宋_GB2312" w:cs="仿宋_GB2312"/>
          <w:sz w:val="18"/>
          <w:szCs w:val="18"/>
        </w:rPr>
      </w:pPr>
      <w:r>
        <w:rPr>
          <w:rFonts w:hint="eastAsia" w:ascii="仿宋_GB2312" w:hAnsi="仿宋_GB2312" w:eastAsia="仿宋_GB2312" w:cs="仿宋_GB2312"/>
          <w:sz w:val="18"/>
          <w:szCs w:val="18"/>
        </w:rPr>
        <w:t>4、除学校安排值班时间段外，其余时间学校安全工作由保卫处负责。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57" w:footer="113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before="397" w:line="0" w:lineRule="atLeast"/>
      <w:ind w:right="210" w:rightChars="100"/>
      <w:rPr>
        <w:sz w:val="10"/>
        <w:szCs w:val="10"/>
      </w:rPr>
    </w:pPr>
    <w:r>
      <w:rPr>
        <w:sz w:val="1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E7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AYXY</dc:creator>
  <cp:lastModifiedBy>WPS_1528071447</cp:lastModifiedBy>
  <dcterms:modified xsi:type="dcterms:W3CDTF">2019-07-05T01:55:35Z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